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2CB6" w14:textId="77777777" w:rsidR="00AF5858" w:rsidRPr="00AF5858" w:rsidRDefault="00AF5858" w:rsidP="00AF5858">
      <w:pPr>
        <w:jc w:val="center"/>
        <w:rPr>
          <w:b/>
          <w:bCs/>
        </w:rPr>
      </w:pPr>
      <w:r w:rsidRPr="00AF5858">
        <w:rPr>
          <w:b/>
          <w:bCs/>
        </w:rPr>
        <w:t>COMMON SYMPTOMS OF PARKINSON’S DISEASE</w:t>
      </w:r>
    </w:p>
    <w:p w14:paraId="23722B52" w14:textId="77777777" w:rsidR="00AF5858" w:rsidRPr="00AF5858" w:rsidRDefault="00AF5858" w:rsidP="00AF5858">
      <w:r w:rsidRPr="00AF5858">
        <w:t>Below, we discuss the most common symptoms of Parkinson’s disease. Remember that although these are the typical symptoms, they can vary greatly from individual to individual—both in terms of their intensity and how they progress. Motor symptoms generally involve movement, while non-motor symptoms do not. Use the icon boxes to quickly navigate to a section:</w:t>
      </w:r>
    </w:p>
    <w:p w14:paraId="584A691A" w14:textId="77777777" w:rsidR="00AF5858" w:rsidRPr="00AF5858" w:rsidRDefault="00AF5858" w:rsidP="00AF5858">
      <w:r w:rsidRPr="00AF5858">
        <w:pict w14:anchorId="3E42FEFB">
          <v:rect id="_x0000_i1025" style="width:0;height:1.5pt" o:hralign="center" o:hrstd="t" o:hrnoshade="t" o:hr="t" fillcolor="#121212" stroked="f"/>
        </w:pict>
      </w:r>
    </w:p>
    <w:p w14:paraId="39AEEB1B" w14:textId="1FC3797A" w:rsidR="00AF5858" w:rsidRPr="00AF5858" w:rsidRDefault="00AF5858" w:rsidP="00AF5858">
      <w:r w:rsidRPr="00AF5858">
        <w:drawing>
          <wp:inline distT="0" distB="0" distL="0" distR="0" wp14:anchorId="2B3CC26B" wp14:editId="4B41360D">
            <wp:extent cx="2419350" cy="5715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inline>
        </w:drawing>
      </w:r>
    </w:p>
    <w:p w14:paraId="067E2A6D" w14:textId="77777777" w:rsidR="00AF5858" w:rsidRPr="00AF5858" w:rsidRDefault="00AF5858" w:rsidP="00AF5858">
      <w:pPr>
        <w:rPr>
          <w:b/>
          <w:bCs/>
        </w:rPr>
      </w:pPr>
      <w:r w:rsidRPr="00AF5858">
        <w:rPr>
          <w:b/>
          <w:bCs/>
        </w:rPr>
        <w:t>Introducing an easier way to track your symptoms and manage your care.</w:t>
      </w:r>
    </w:p>
    <w:p w14:paraId="312E533E" w14:textId="77777777" w:rsidR="00AF5858" w:rsidRPr="00AF5858" w:rsidRDefault="00AF5858" w:rsidP="00AF5858">
      <w:hyperlink r:id="rId7" w:tgtFrame="_blank" w:history="1">
        <w:r w:rsidRPr="00AF5858">
          <w:rPr>
            <w:rStyle w:val="Hyperlink"/>
          </w:rPr>
          <w:t>DOWNLOAD THE APP</w:t>
        </w:r>
      </w:hyperlink>
    </w:p>
    <w:p w14:paraId="593C3B7A" w14:textId="77777777" w:rsidR="00AF5858" w:rsidRPr="00AF5858" w:rsidRDefault="00AF5858" w:rsidP="00AF5858">
      <w:pPr>
        <w:rPr>
          <w:b/>
          <w:bCs/>
        </w:rPr>
      </w:pPr>
      <w:proofErr w:type="gramStart"/>
      <w:r w:rsidRPr="00AF5858">
        <w:rPr>
          <w:b/>
          <w:bCs/>
        </w:rPr>
        <w:t>Don’t</w:t>
      </w:r>
      <w:proofErr w:type="gramEnd"/>
      <w:r w:rsidRPr="00AF5858">
        <w:rPr>
          <w:b/>
          <w:bCs/>
        </w:rPr>
        <w:t xml:space="preserve"> want to download the app? Use the </w:t>
      </w:r>
      <w:hyperlink r:id="rId8" w:history="1">
        <w:r w:rsidRPr="00AF5858">
          <w:rPr>
            <w:rStyle w:val="Hyperlink"/>
            <w:b/>
            <w:bCs/>
          </w:rPr>
          <w:t>non-mo</w:t>
        </w:r>
        <w:r w:rsidRPr="00AF5858">
          <w:rPr>
            <w:rStyle w:val="Hyperlink"/>
            <w:b/>
            <w:bCs/>
          </w:rPr>
          <w:t>b</w:t>
        </w:r>
        <w:r w:rsidRPr="00AF5858">
          <w:rPr>
            <w:rStyle w:val="Hyperlink"/>
            <w:b/>
            <w:bCs/>
          </w:rPr>
          <w:t>ile version here</w:t>
        </w:r>
      </w:hyperlink>
      <w:r w:rsidRPr="00AF5858">
        <w:rPr>
          <w:b/>
          <w:bCs/>
        </w:rPr>
        <w:t>.</w:t>
      </w:r>
    </w:p>
    <w:p w14:paraId="76C29BDF" w14:textId="77777777" w:rsidR="00AF5858" w:rsidRPr="00AF5858" w:rsidRDefault="00AF5858" w:rsidP="00AF5858">
      <w:bookmarkStart w:id="0" w:name="motor"/>
      <w:bookmarkEnd w:id="0"/>
      <w:r w:rsidRPr="00AF5858">
        <w:t>What are the primary motor symptoms of Parkinson’s Disease?</w:t>
      </w:r>
    </w:p>
    <w:p w14:paraId="22E2B113" w14:textId="77777777" w:rsidR="00AF5858" w:rsidRPr="00AF5858" w:rsidRDefault="00AF5858" w:rsidP="00AF5858">
      <w:r w:rsidRPr="00AF5858">
        <w:t>There are four primary motor symptoms of Parkinson’s disease: tremor, rigidity, bradykinesia (slow movement) and postural instability (balance problems). Observing two or more of these symptoms is the main way that physicians </w:t>
      </w:r>
      <w:hyperlink r:id="rId9" w:history="1">
        <w:r w:rsidRPr="00AF5858">
          <w:rPr>
            <w:rStyle w:val="Hyperlink"/>
          </w:rPr>
          <w:t>diagnose Parkinson’s</w:t>
        </w:r>
      </w:hyperlink>
      <w:r w:rsidRPr="00AF5858">
        <w:t>.</w:t>
      </w:r>
    </w:p>
    <w:p w14:paraId="6DAFF181" w14:textId="77777777" w:rsidR="00AF5858" w:rsidRPr="00AF5858" w:rsidRDefault="00AF5858" w:rsidP="00AF5858">
      <w:r w:rsidRPr="00AF5858">
        <w:t xml:space="preserve">It is important to know that not </w:t>
      </w:r>
      <w:proofErr w:type="gramStart"/>
      <w:r w:rsidRPr="00AF5858">
        <w:t>all of</w:t>
      </w:r>
      <w:proofErr w:type="gramEnd"/>
      <w:r w:rsidRPr="00AF5858">
        <w:t xml:space="preserve"> these symptoms must be present for a diagnosis of Parkinson’s disease to be considered. In fact, younger people may only notice one or two of these motor symptoms, especially in the early stages of the disease. Not everyone with Parkinson’s disease has a tremor, nor is a tremor proof of Parkinson’s. If you suspect Parkinson’s, see a neurologist or movement disorders specialist.</w:t>
      </w:r>
    </w:p>
    <w:p w14:paraId="7B52B1E9" w14:textId="03599657" w:rsidR="00AF5858" w:rsidRDefault="00AF5858" w:rsidP="00AF5858">
      <w:pPr>
        <w:sectPr w:rsidR="00AF5858">
          <w:pgSz w:w="12240" w:h="15840"/>
          <w:pgMar w:top="1440" w:right="1440" w:bottom="1440" w:left="1440" w:header="720" w:footer="720" w:gutter="0"/>
          <w:cols w:space="720"/>
          <w:docGrid w:linePitch="360"/>
        </w:sectPr>
      </w:pPr>
    </w:p>
    <w:p w14:paraId="115307D5" w14:textId="4C307DB0" w:rsidR="00AF5858" w:rsidRPr="00AF5858" w:rsidRDefault="00AF5858" w:rsidP="00AF5858">
      <w:pPr>
        <w:pStyle w:val="ListParagraph"/>
        <w:numPr>
          <w:ilvl w:val="0"/>
          <w:numId w:val="1"/>
        </w:numPr>
        <w:spacing w:before="240" w:after="0" w:line="360" w:lineRule="auto"/>
      </w:pPr>
      <w:r w:rsidRPr="00AF5858">
        <w:t>Tremors</w:t>
      </w:r>
    </w:p>
    <w:p w14:paraId="3849B2B5" w14:textId="77777777" w:rsidR="00AF5858" w:rsidRPr="00AF5858" w:rsidRDefault="00AF5858" w:rsidP="00AF5858">
      <w:pPr>
        <w:pStyle w:val="ListParagraph"/>
        <w:numPr>
          <w:ilvl w:val="0"/>
          <w:numId w:val="1"/>
        </w:numPr>
        <w:spacing w:before="240" w:after="0" w:line="360" w:lineRule="auto"/>
      </w:pPr>
      <w:r w:rsidRPr="00AF5858">
        <w:t>Rigidity</w:t>
      </w:r>
    </w:p>
    <w:p w14:paraId="4E1CC474" w14:textId="77777777" w:rsidR="00AF5858" w:rsidRPr="00AF5858" w:rsidRDefault="00AF5858" w:rsidP="00AF5858">
      <w:pPr>
        <w:pStyle w:val="ListParagraph"/>
        <w:numPr>
          <w:ilvl w:val="0"/>
          <w:numId w:val="1"/>
        </w:numPr>
        <w:spacing w:before="240" w:after="0" w:line="360" w:lineRule="auto"/>
      </w:pPr>
      <w:r w:rsidRPr="00AF5858">
        <w:t>Bradykinesia</w:t>
      </w:r>
    </w:p>
    <w:p w14:paraId="3FA13D33" w14:textId="77777777" w:rsidR="00AF5858" w:rsidRPr="00AF5858" w:rsidRDefault="00AF5858" w:rsidP="00AF5858">
      <w:pPr>
        <w:pStyle w:val="ListParagraph"/>
        <w:numPr>
          <w:ilvl w:val="0"/>
          <w:numId w:val="1"/>
        </w:numPr>
        <w:spacing w:before="240" w:after="0" w:line="360" w:lineRule="auto"/>
      </w:pPr>
      <w:r w:rsidRPr="00AF5858">
        <w:t>Postural Instability</w:t>
      </w:r>
    </w:p>
    <w:p w14:paraId="7F94CACC" w14:textId="77777777" w:rsidR="00AF5858" w:rsidRPr="00AF5858" w:rsidRDefault="00AF5858" w:rsidP="00AF5858">
      <w:pPr>
        <w:pStyle w:val="ListParagraph"/>
        <w:numPr>
          <w:ilvl w:val="0"/>
          <w:numId w:val="1"/>
        </w:numPr>
        <w:spacing w:before="240" w:after="0" w:line="360" w:lineRule="auto"/>
      </w:pPr>
      <w:r w:rsidRPr="00AF5858">
        <w:t>Walking or Gait Difficulties</w:t>
      </w:r>
    </w:p>
    <w:p w14:paraId="2E705D15" w14:textId="77777777" w:rsidR="00AF5858" w:rsidRPr="00AF5858" w:rsidRDefault="00AF5858" w:rsidP="00AF5858">
      <w:pPr>
        <w:pStyle w:val="ListParagraph"/>
        <w:numPr>
          <w:ilvl w:val="0"/>
          <w:numId w:val="1"/>
        </w:numPr>
        <w:spacing w:before="240" w:after="0" w:line="360" w:lineRule="auto"/>
      </w:pPr>
      <w:r w:rsidRPr="00AF5858">
        <w:t>Dystonia</w:t>
      </w:r>
    </w:p>
    <w:p w14:paraId="1E5F8D1F" w14:textId="77777777" w:rsidR="00AF5858" w:rsidRPr="00AF5858" w:rsidRDefault="00AF5858" w:rsidP="00AF5858">
      <w:pPr>
        <w:pStyle w:val="ListParagraph"/>
        <w:numPr>
          <w:ilvl w:val="0"/>
          <w:numId w:val="1"/>
        </w:numPr>
        <w:spacing w:before="240" w:after="0" w:line="360" w:lineRule="auto"/>
      </w:pPr>
      <w:r w:rsidRPr="00AF5858">
        <w:t>Vocal Symptoms</w:t>
      </w:r>
    </w:p>
    <w:p w14:paraId="04EBD40A" w14:textId="77777777" w:rsidR="00AF5858" w:rsidRDefault="00AF5858" w:rsidP="00AF5858">
      <w:pPr>
        <w:sectPr w:rsidR="00AF5858" w:rsidSect="00AF5858">
          <w:type w:val="continuous"/>
          <w:pgSz w:w="12240" w:h="15840"/>
          <w:pgMar w:top="1440" w:right="1440" w:bottom="1440" w:left="1440" w:header="720" w:footer="720" w:gutter="0"/>
          <w:cols w:num="2" w:space="720"/>
          <w:docGrid w:linePitch="360"/>
        </w:sectPr>
      </w:pPr>
      <w:bookmarkStart w:id="1" w:name="nonmotor"/>
      <w:bookmarkEnd w:id="1"/>
    </w:p>
    <w:p w14:paraId="7EA7FBEC" w14:textId="77777777" w:rsidR="00AF5858" w:rsidRDefault="00AF5858" w:rsidP="00AF5858">
      <w:pPr>
        <w:rPr>
          <w:b/>
          <w:bCs/>
        </w:rPr>
      </w:pPr>
    </w:p>
    <w:p w14:paraId="1EBB17E1" w14:textId="77777777" w:rsidR="00AF5858" w:rsidRDefault="00AF5858" w:rsidP="00AF5858">
      <w:pPr>
        <w:rPr>
          <w:b/>
          <w:bCs/>
        </w:rPr>
      </w:pPr>
    </w:p>
    <w:p w14:paraId="52B59A34" w14:textId="2ACD3D72" w:rsidR="00AF5858" w:rsidRPr="00AF5858" w:rsidRDefault="00AF5858" w:rsidP="00AF5858">
      <w:pPr>
        <w:rPr>
          <w:b/>
          <w:bCs/>
        </w:rPr>
      </w:pPr>
      <w:r w:rsidRPr="00AF5858">
        <w:rPr>
          <w:b/>
          <w:bCs/>
        </w:rPr>
        <w:t>What are some of the non-motor symptoms of Parkinson’s?</w:t>
      </w:r>
    </w:p>
    <w:p w14:paraId="1BE9A2B8" w14:textId="77777777" w:rsidR="00AF5858" w:rsidRPr="00AF5858" w:rsidRDefault="00AF5858" w:rsidP="00AF5858">
      <w:r w:rsidRPr="00AF5858">
        <w:t>Because Parkinson’s disease is a type of movement disorder, the associated non-motor symptoms can often be overlooked. However, there are several common symptoms of Parkinson’s disease that do not primarily involve movement.</w:t>
      </w:r>
    </w:p>
    <w:p w14:paraId="03521AEE" w14:textId="77777777" w:rsidR="00AF5858" w:rsidRDefault="00AF5858" w:rsidP="00AF5858">
      <w:pPr>
        <w:sectPr w:rsidR="00AF5858" w:rsidSect="00AF5858">
          <w:type w:val="continuous"/>
          <w:pgSz w:w="12240" w:h="15840"/>
          <w:pgMar w:top="1440" w:right="1440" w:bottom="1440" w:left="1440" w:header="720" w:footer="720" w:gutter="0"/>
          <w:cols w:space="720"/>
          <w:docGrid w:linePitch="360"/>
        </w:sectPr>
      </w:pPr>
    </w:p>
    <w:p w14:paraId="6D1440E9" w14:textId="7BF86546" w:rsidR="00AF5858" w:rsidRPr="00AF5858" w:rsidRDefault="00AF5858" w:rsidP="00AF5858">
      <w:pPr>
        <w:pStyle w:val="ListParagraph"/>
        <w:numPr>
          <w:ilvl w:val="0"/>
          <w:numId w:val="2"/>
        </w:numPr>
        <w:spacing w:after="0"/>
      </w:pPr>
      <w:r w:rsidRPr="00AF5858">
        <w:t>Disturbances in the Sense of Smell</w:t>
      </w:r>
    </w:p>
    <w:p w14:paraId="3D0B2334" w14:textId="77777777" w:rsidR="00AF5858" w:rsidRPr="00AF5858" w:rsidRDefault="00AF5858" w:rsidP="00AF5858">
      <w:pPr>
        <w:spacing w:after="0"/>
      </w:pPr>
    </w:p>
    <w:p w14:paraId="6F5265C4" w14:textId="77777777" w:rsidR="00AF5858" w:rsidRPr="00AF5858" w:rsidRDefault="00AF5858" w:rsidP="00AF5858">
      <w:pPr>
        <w:pStyle w:val="ListParagraph"/>
        <w:numPr>
          <w:ilvl w:val="0"/>
          <w:numId w:val="2"/>
        </w:numPr>
        <w:spacing w:after="0"/>
      </w:pPr>
      <w:r w:rsidRPr="00AF5858">
        <w:t>Sleep Problems</w:t>
      </w:r>
    </w:p>
    <w:p w14:paraId="47171547" w14:textId="77777777" w:rsidR="00AF5858" w:rsidRPr="00AF5858" w:rsidRDefault="00AF5858" w:rsidP="00AF5858">
      <w:pPr>
        <w:spacing w:after="0"/>
      </w:pPr>
    </w:p>
    <w:p w14:paraId="5B980F0C" w14:textId="77777777" w:rsidR="00AF5858" w:rsidRPr="00AF5858" w:rsidRDefault="00AF5858" w:rsidP="00AF5858">
      <w:pPr>
        <w:pStyle w:val="ListParagraph"/>
        <w:numPr>
          <w:ilvl w:val="0"/>
          <w:numId w:val="2"/>
        </w:numPr>
        <w:spacing w:after="0"/>
      </w:pPr>
      <w:r w:rsidRPr="00AF5858">
        <w:t>Depression and Anxiety</w:t>
      </w:r>
    </w:p>
    <w:p w14:paraId="7386196C" w14:textId="77777777" w:rsidR="00AF5858" w:rsidRPr="00AF5858" w:rsidRDefault="00AF5858" w:rsidP="00AF5858">
      <w:pPr>
        <w:spacing w:after="0"/>
      </w:pPr>
    </w:p>
    <w:p w14:paraId="7A8A2ACF" w14:textId="77777777" w:rsidR="00AF5858" w:rsidRPr="00AF5858" w:rsidRDefault="00AF5858" w:rsidP="00AF5858">
      <w:pPr>
        <w:pStyle w:val="ListParagraph"/>
        <w:numPr>
          <w:ilvl w:val="0"/>
          <w:numId w:val="2"/>
        </w:numPr>
        <w:spacing w:after="0"/>
      </w:pPr>
      <w:r w:rsidRPr="00AF5858">
        <w:t>Pain</w:t>
      </w:r>
    </w:p>
    <w:p w14:paraId="21993AAA" w14:textId="77777777" w:rsidR="00AF5858" w:rsidRPr="00AF5858" w:rsidRDefault="00AF5858" w:rsidP="00AF5858">
      <w:pPr>
        <w:spacing w:after="0"/>
      </w:pPr>
    </w:p>
    <w:p w14:paraId="0E6C6227" w14:textId="77777777" w:rsidR="00AF5858" w:rsidRPr="00AF5858" w:rsidRDefault="00AF5858" w:rsidP="00AF5858">
      <w:pPr>
        <w:pStyle w:val="ListParagraph"/>
        <w:numPr>
          <w:ilvl w:val="0"/>
          <w:numId w:val="2"/>
        </w:numPr>
        <w:spacing w:after="0"/>
      </w:pPr>
      <w:r w:rsidRPr="00AF5858">
        <w:t>Psychosis</w:t>
      </w:r>
    </w:p>
    <w:p w14:paraId="6EFE3633" w14:textId="77777777" w:rsidR="00AF5858" w:rsidRPr="00AF5858" w:rsidRDefault="00AF5858" w:rsidP="00AF5858">
      <w:pPr>
        <w:spacing w:after="0"/>
      </w:pPr>
    </w:p>
    <w:p w14:paraId="29724009" w14:textId="77777777" w:rsidR="00AF5858" w:rsidRPr="00AF5858" w:rsidRDefault="00AF5858" w:rsidP="00AF5858">
      <w:pPr>
        <w:pStyle w:val="ListParagraph"/>
        <w:numPr>
          <w:ilvl w:val="0"/>
          <w:numId w:val="2"/>
        </w:numPr>
        <w:spacing w:after="0"/>
      </w:pPr>
      <w:r w:rsidRPr="00AF5858">
        <w:t>Fatigue</w:t>
      </w:r>
    </w:p>
    <w:p w14:paraId="1F0F5657" w14:textId="77777777" w:rsidR="00AF5858" w:rsidRPr="00AF5858" w:rsidRDefault="00AF5858" w:rsidP="00AF5858">
      <w:pPr>
        <w:spacing w:after="0"/>
      </w:pPr>
    </w:p>
    <w:p w14:paraId="2A6FFC82" w14:textId="77777777" w:rsidR="00AF5858" w:rsidRPr="00AF5858" w:rsidRDefault="00AF5858" w:rsidP="00AF5858">
      <w:pPr>
        <w:pStyle w:val="ListParagraph"/>
        <w:numPr>
          <w:ilvl w:val="0"/>
          <w:numId w:val="2"/>
        </w:numPr>
        <w:spacing w:after="0"/>
      </w:pPr>
      <w:r w:rsidRPr="00AF5858">
        <w:t>Cognitive Changes</w:t>
      </w:r>
    </w:p>
    <w:p w14:paraId="2536C3D8" w14:textId="77777777" w:rsidR="00AF5858" w:rsidRPr="00AF5858" w:rsidRDefault="00AF5858" w:rsidP="00AF5858">
      <w:pPr>
        <w:spacing w:after="0"/>
      </w:pPr>
    </w:p>
    <w:p w14:paraId="41040D49" w14:textId="77777777" w:rsidR="00AF5858" w:rsidRPr="00AF5858" w:rsidRDefault="00AF5858" w:rsidP="00AF5858">
      <w:pPr>
        <w:pStyle w:val="ListParagraph"/>
        <w:numPr>
          <w:ilvl w:val="0"/>
          <w:numId w:val="2"/>
        </w:numPr>
        <w:spacing w:after="0"/>
      </w:pPr>
      <w:r w:rsidRPr="00AF5858">
        <w:t>Weight Loss</w:t>
      </w:r>
    </w:p>
    <w:p w14:paraId="537E7EDD" w14:textId="77777777" w:rsidR="00AF5858" w:rsidRPr="00AF5858" w:rsidRDefault="00AF5858" w:rsidP="00AF5858">
      <w:pPr>
        <w:spacing w:after="0"/>
      </w:pPr>
    </w:p>
    <w:p w14:paraId="36D5B9DB" w14:textId="77777777" w:rsidR="00AF5858" w:rsidRPr="00AF5858" w:rsidRDefault="00AF5858" w:rsidP="00AF5858">
      <w:pPr>
        <w:pStyle w:val="ListParagraph"/>
        <w:numPr>
          <w:ilvl w:val="0"/>
          <w:numId w:val="2"/>
        </w:numPr>
        <w:spacing w:after="0"/>
      </w:pPr>
      <w:r w:rsidRPr="00AF5858">
        <w:t>Gastrointestinal Issues</w:t>
      </w:r>
    </w:p>
    <w:p w14:paraId="4047CAAB" w14:textId="77777777" w:rsidR="00AF5858" w:rsidRPr="00AF5858" w:rsidRDefault="00AF5858" w:rsidP="00AF5858">
      <w:pPr>
        <w:spacing w:after="0"/>
      </w:pPr>
    </w:p>
    <w:p w14:paraId="1D36E03C" w14:textId="77777777" w:rsidR="00AF5858" w:rsidRPr="00AF5858" w:rsidRDefault="00AF5858" w:rsidP="00AF5858">
      <w:pPr>
        <w:pStyle w:val="ListParagraph"/>
        <w:numPr>
          <w:ilvl w:val="0"/>
          <w:numId w:val="2"/>
        </w:numPr>
        <w:spacing w:after="0"/>
      </w:pPr>
      <w:r w:rsidRPr="00AF5858">
        <w:t>Lightheadedness</w:t>
      </w:r>
    </w:p>
    <w:p w14:paraId="5D4516AA" w14:textId="77777777" w:rsidR="00AF5858" w:rsidRPr="00AF5858" w:rsidRDefault="00AF5858" w:rsidP="00AF5858">
      <w:pPr>
        <w:spacing w:after="0"/>
      </w:pPr>
    </w:p>
    <w:p w14:paraId="3E8372CA" w14:textId="77777777" w:rsidR="00AF5858" w:rsidRPr="00AF5858" w:rsidRDefault="00AF5858" w:rsidP="00AF5858">
      <w:pPr>
        <w:pStyle w:val="ListParagraph"/>
        <w:numPr>
          <w:ilvl w:val="0"/>
          <w:numId w:val="2"/>
        </w:numPr>
        <w:spacing w:after="0"/>
      </w:pPr>
      <w:r w:rsidRPr="00AF5858">
        <w:t>Urinary Issues</w:t>
      </w:r>
    </w:p>
    <w:p w14:paraId="53D792F6" w14:textId="77777777" w:rsidR="00AF5858" w:rsidRPr="00AF5858" w:rsidRDefault="00AF5858" w:rsidP="00AF5858">
      <w:pPr>
        <w:spacing w:after="0"/>
      </w:pPr>
    </w:p>
    <w:p w14:paraId="102DD092" w14:textId="77777777" w:rsidR="00AF5858" w:rsidRPr="00AF5858" w:rsidRDefault="00AF5858" w:rsidP="00AF5858">
      <w:pPr>
        <w:pStyle w:val="ListParagraph"/>
        <w:numPr>
          <w:ilvl w:val="0"/>
          <w:numId w:val="2"/>
        </w:numPr>
        <w:spacing w:after="0"/>
      </w:pPr>
      <w:r w:rsidRPr="00AF5858">
        <w:t>Sexual Concerns</w:t>
      </w:r>
    </w:p>
    <w:p w14:paraId="48A7256A" w14:textId="77777777" w:rsidR="00AF5858" w:rsidRPr="00AF5858" w:rsidRDefault="00AF5858" w:rsidP="00AF5858">
      <w:pPr>
        <w:spacing w:after="0"/>
      </w:pPr>
    </w:p>
    <w:p w14:paraId="4F532C13" w14:textId="77777777" w:rsidR="00AF5858" w:rsidRPr="00AF5858" w:rsidRDefault="00AF5858" w:rsidP="00AF5858">
      <w:pPr>
        <w:pStyle w:val="ListParagraph"/>
        <w:numPr>
          <w:ilvl w:val="0"/>
          <w:numId w:val="2"/>
        </w:numPr>
        <w:spacing w:after="0"/>
      </w:pPr>
      <w:r w:rsidRPr="00AF5858">
        <w:t>Sweating</w:t>
      </w:r>
    </w:p>
    <w:p w14:paraId="44CEA334" w14:textId="77777777" w:rsidR="00AF5858" w:rsidRPr="00AF5858" w:rsidRDefault="00AF5858" w:rsidP="00AF5858">
      <w:pPr>
        <w:spacing w:after="0"/>
      </w:pPr>
    </w:p>
    <w:p w14:paraId="4657D49D" w14:textId="77777777" w:rsidR="00AF5858" w:rsidRPr="00AF5858" w:rsidRDefault="00AF5858" w:rsidP="00AF5858">
      <w:pPr>
        <w:pStyle w:val="ListParagraph"/>
        <w:numPr>
          <w:ilvl w:val="0"/>
          <w:numId w:val="2"/>
        </w:numPr>
        <w:spacing w:after="0"/>
      </w:pPr>
      <w:r w:rsidRPr="00AF5858">
        <w:t>Melanoma</w:t>
      </w:r>
    </w:p>
    <w:p w14:paraId="328452E4" w14:textId="77777777" w:rsidR="00AF5858" w:rsidRPr="00AF5858" w:rsidRDefault="00AF5858" w:rsidP="00AF5858">
      <w:pPr>
        <w:spacing w:after="0"/>
      </w:pPr>
    </w:p>
    <w:p w14:paraId="196CD616" w14:textId="77777777" w:rsidR="00AF5858" w:rsidRPr="00AF5858" w:rsidRDefault="00AF5858" w:rsidP="00AF5858">
      <w:pPr>
        <w:pStyle w:val="ListParagraph"/>
        <w:numPr>
          <w:ilvl w:val="0"/>
          <w:numId w:val="2"/>
        </w:numPr>
        <w:spacing w:after="0"/>
      </w:pPr>
      <w:r w:rsidRPr="00AF5858">
        <w:t>Personality Changes</w:t>
      </w:r>
    </w:p>
    <w:p w14:paraId="7F5DDAFC" w14:textId="77777777" w:rsidR="00AF5858" w:rsidRPr="00AF5858" w:rsidRDefault="00AF5858" w:rsidP="00AF5858">
      <w:pPr>
        <w:spacing w:after="0"/>
      </w:pPr>
    </w:p>
    <w:p w14:paraId="4EA70350" w14:textId="77777777" w:rsidR="00AF5858" w:rsidRPr="00AF5858" w:rsidRDefault="00AF5858" w:rsidP="00AF5858">
      <w:pPr>
        <w:pStyle w:val="ListParagraph"/>
        <w:numPr>
          <w:ilvl w:val="0"/>
          <w:numId w:val="2"/>
        </w:numPr>
        <w:spacing w:after="0"/>
      </w:pPr>
      <w:r w:rsidRPr="00AF5858">
        <w:t>Eye &amp; Vision Issues</w:t>
      </w:r>
    </w:p>
    <w:p w14:paraId="484FFAD4" w14:textId="77777777" w:rsidR="00AF5858" w:rsidRDefault="00AF5858">
      <w:pPr>
        <w:sectPr w:rsidR="00AF5858" w:rsidSect="00AF5858">
          <w:type w:val="continuous"/>
          <w:pgSz w:w="12240" w:h="15840"/>
          <w:pgMar w:top="1440" w:right="1440" w:bottom="1440" w:left="1440" w:header="720" w:footer="720" w:gutter="0"/>
          <w:cols w:num="2" w:space="720"/>
          <w:docGrid w:linePitch="360"/>
        </w:sectPr>
      </w:pPr>
    </w:p>
    <w:p w14:paraId="289E4C97" w14:textId="7FDFD088" w:rsidR="00645162" w:rsidRDefault="00645162"/>
    <w:sectPr w:rsidR="00645162" w:rsidSect="00AF58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DC0"/>
    <w:multiLevelType w:val="hybridMultilevel"/>
    <w:tmpl w:val="27B8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8354E"/>
    <w:multiLevelType w:val="hybridMultilevel"/>
    <w:tmpl w:val="01D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58"/>
    <w:rsid w:val="00645162"/>
    <w:rsid w:val="00A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67F"/>
  <w15:chartTrackingRefBased/>
  <w15:docId w15:val="{A4673D82-B3F3-4F12-BE30-EE5CA90C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58"/>
    <w:rPr>
      <w:color w:val="0563C1" w:themeColor="hyperlink"/>
      <w:u w:val="single"/>
    </w:rPr>
  </w:style>
  <w:style w:type="character" w:styleId="UnresolvedMention">
    <w:name w:val="Unresolved Mention"/>
    <w:basedOn w:val="DefaultParagraphFont"/>
    <w:uiPriority w:val="99"/>
    <w:semiHidden/>
    <w:unhideWhenUsed/>
    <w:rsid w:val="00AF5858"/>
    <w:rPr>
      <w:color w:val="605E5C"/>
      <w:shd w:val="clear" w:color="auto" w:fill="E1DFDD"/>
    </w:rPr>
  </w:style>
  <w:style w:type="character" w:styleId="FollowedHyperlink">
    <w:name w:val="FollowedHyperlink"/>
    <w:basedOn w:val="DefaultParagraphFont"/>
    <w:uiPriority w:val="99"/>
    <w:semiHidden/>
    <w:unhideWhenUsed/>
    <w:rsid w:val="00AF5858"/>
    <w:rPr>
      <w:color w:val="954F72" w:themeColor="followedHyperlink"/>
      <w:u w:val="single"/>
    </w:rPr>
  </w:style>
  <w:style w:type="paragraph" w:styleId="ListParagraph">
    <w:name w:val="List Paragraph"/>
    <w:basedOn w:val="Normal"/>
    <w:uiPriority w:val="34"/>
    <w:qFormat/>
    <w:rsid w:val="00AF5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93886">
      <w:bodyDiv w:val="1"/>
      <w:marLeft w:val="0"/>
      <w:marRight w:val="0"/>
      <w:marTop w:val="0"/>
      <w:marBottom w:val="0"/>
      <w:divBdr>
        <w:top w:val="none" w:sz="0" w:space="0" w:color="auto"/>
        <w:left w:val="none" w:sz="0" w:space="0" w:color="auto"/>
        <w:bottom w:val="none" w:sz="0" w:space="0" w:color="auto"/>
        <w:right w:val="none" w:sz="0" w:space="0" w:color="auto"/>
      </w:divBdr>
      <w:divsChild>
        <w:div w:id="1146775178">
          <w:marLeft w:val="0"/>
          <w:marRight w:val="0"/>
          <w:marTop w:val="0"/>
          <w:marBottom w:val="0"/>
          <w:divBdr>
            <w:top w:val="none" w:sz="0" w:space="0" w:color="auto"/>
            <w:left w:val="none" w:sz="0" w:space="0" w:color="auto"/>
            <w:bottom w:val="none" w:sz="0" w:space="0" w:color="auto"/>
            <w:right w:val="none" w:sz="0" w:space="0" w:color="auto"/>
          </w:divBdr>
          <w:divsChild>
            <w:div w:id="150172421">
              <w:marLeft w:val="120"/>
              <w:marRight w:val="120"/>
              <w:marTop w:val="0"/>
              <w:marBottom w:val="0"/>
              <w:divBdr>
                <w:top w:val="single" w:sz="12" w:space="0" w:color="FFFFFF"/>
                <w:left w:val="single" w:sz="12" w:space="6" w:color="FFFFFF"/>
                <w:bottom w:val="single" w:sz="12" w:space="12" w:color="FFFFFF"/>
                <w:right w:val="single" w:sz="12" w:space="6" w:color="FFFFFF"/>
              </w:divBdr>
            </w:div>
            <w:div w:id="849025685">
              <w:marLeft w:val="120"/>
              <w:marRight w:val="120"/>
              <w:marTop w:val="0"/>
              <w:marBottom w:val="0"/>
              <w:divBdr>
                <w:top w:val="single" w:sz="12" w:space="0" w:color="FFFFFF"/>
                <w:left w:val="single" w:sz="12" w:space="6" w:color="FFFFFF"/>
                <w:bottom w:val="single" w:sz="12" w:space="12" w:color="FFFFFF"/>
                <w:right w:val="single" w:sz="12" w:space="6" w:color="FFFFFF"/>
              </w:divBdr>
            </w:div>
          </w:divsChild>
        </w:div>
        <w:div w:id="1544974684">
          <w:marLeft w:val="480"/>
          <w:marRight w:val="480"/>
          <w:marTop w:val="120"/>
          <w:marBottom w:val="120"/>
          <w:divBdr>
            <w:top w:val="none" w:sz="0" w:space="0" w:color="auto"/>
            <w:left w:val="none" w:sz="0" w:space="0" w:color="auto"/>
            <w:bottom w:val="none" w:sz="0" w:space="0" w:color="auto"/>
            <w:right w:val="none" w:sz="0" w:space="0" w:color="auto"/>
          </w:divBdr>
        </w:div>
        <w:div w:id="238755902">
          <w:marLeft w:val="0"/>
          <w:marRight w:val="0"/>
          <w:marTop w:val="0"/>
          <w:marBottom w:val="0"/>
          <w:divBdr>
            <w:top w:val="none" w:sz="0" w:space="0" w:color="auto"/>
            <w:left w:val="none" w:sz="0" w:space="0" w:color="auto"/>
            <w:bottom w:val="none" w:sz="0" w:space="0" w:color="auto"/>
            <w:right w:val="none" w:sz="0" w:space="0" w:color="auto"/>
          </w:divBdr>
        </w:div>
        <w:div w:id="184559632">
          <w:marLeft w:val="0"/>
          <w:marRight w:val="0"/>
          <w:marTop w:val="0"/>
          <w:marBottom w:val="0"/>
          <w:divBdr>
            <w:top w:val="none" w:sz="0" w:space="0" w:color="auto"/>
            <w:left w:val="none" w:sz="0" w:space="0" w:color="auto"/>
            <w:bottom w:val="none" w:sz="0" w:space="0" w:color="auto"/>
            <w:right w:val="none" w:sz="0" w:space="0" w:color="auto"/>
          </w:divBdr>
        </w:div>
        <w:div w:id="2103062564">
          <w:marLeft w:val="0"/>
          <w:marRight w:val="0"/>
          <w:marTop w:val="0"/>
          <w:marBottom w:val="0"/>
          <w:divBdr>
            <w:top w:val="none" w:sz="0" w:space="0" w:color="auto"/>
            <w:left w:val="none" w:sz="0" w:space="0" w:color="auto"/>
            <w:bottom w:val="none" w:sz="0" w:space="0" w:color="auto"/>
            <w:right w:val="none" w:sz="0" w:space="0" w:color="auto"/>
          </w:divBdr>
        </w:div>
        <w:div w:id="1793476681">
          <w:marLeft w:val="0"/>
          <w:marRight w:val="0"/>
          <w:marTop w:val="0"/>
          <w:marBottom w:val="0"/>
          <w:divBdr>
            <w:top w:val="none" w:sz="0" w:space="0" w:color="auto"/>
            <w:left w:val="none" w:sz="0" w:space="0" w:color="auto"/>
            <w:bottom w:val="none" w:sz="0" w:space="0" w:color="auto"/>
            <w:right w:val="none" w:sz="0" w:space="0" w:color="auto"/>
          </w:divBdr>
        </w:div>
        <w:div w:id="797917796">
          <w:marLeft w:val="0"/>
          <w:marRight w:val="0"/>
          <w:marTop w:val="0"/>
          <w:marBottom w:val="0"/>
          <w:divBdr>
            <w:top w:val="none" w:sz="0" w:space="0" w:color="auto"/>
            <w:left w:val="none" w:sz="0" w:space="0" w:color="auto"/>
            <w:bottom w:val="none" w:sz="0" w:space="0" w:color="auto"/>
            <w:right w:val="none" w:sz="0" w:space="0" w:color="auto"/>
          </w:divBdr>
        </w:div>
        <w:div w:id="602297852">
          <w:marLeft w:val="0"/>
          <w:marRight w:val="0"/>
          <w:marTop w:val="0"/>
          <w:marBottom w:val="0"/>
          <w:divBdr>
            <w:top w:val="none" w:sz="0" w:space="0" w:color="auto"/>
            <w:left w:val="none" w:sz="0" w:space="0" w:color="auto"/>
            <w:bottom w:val="none" w:sz="0" w:space="0" w:color="auto"/>
            <w:right w:val="none" w:sz="0" w:space="0" w:color="auto"/>
          </w:divBdr>
        </w:div>
        <w:div w:id="978262200">
          <w:marLeft w:val="0"/>
          <w:marRight w:val="0"/>
          <w:marTop w:val="0"/>
          <w:marBottom w:val="0"/>
          <w:divBdr>
            <w:top w:val="none" w:sz="0" w:space="0" w:color="auto"/>
            <w:left w:val="none" w:sz="0" w:space="0" w:color="auto"/>
            <w:bottom w:val="none" w:sz="0" w:space="0" w:color="auto"/>
            <w:right w:val="none" w:sz="0" w:space="0" w:color="auto"/>
          </w:divBdr>
        </w:div>
        <w:div w:id="1816990502">
          <w:marLeft w:val="0"/>
          <w:marRight w:val="0"/>
          <w:marTop w:val="0"/>
          <w:marBottom w:val="0"/>
          <w:divBdr>
            <w:top w:val="none" w:sz="0" w:space="0" w:color="auto"/>
            <w:left w:val="none" w:sz="0" w:space="0" w:color="auto"/>
            <w:bottom w:val="none" w:sz="0" w:space="0" w:color="auto"/>
            <w:right w:val="none" w:sz="0" w:space="0" w:color="auto"/>
          </w:divBdr>
        </w:div>
        <w:div w:id="854148382">
          <w:marLeft w:val="0"/>
          <w:marRight w:val="0"/>
          <w:marTop w:val="0"/>
          <w:marBottom w:val="0"/>
          <w:divBdr>
            <w:top w:val="none" w:sz="0" w:space="0" w:color="auto"/>
            <w:left w:val="none" w:sz="0" w:space="0" w:color="auto"/>
            <w:bottom w:val="none" w:sz="0" w:space="0" w:color="auto"/>
            <w:right w:val="none" w:sz="0" w:space="0" w:color="auto"/>
          </w:divBdr>
        </w:div>
        <w:div w:id="939264819">
          <w:marLeft w:val="0"/>
          <w:marRight w:val="0"/>
          <w:marTop w:val="0"/>
          <w:marBottom w:val="0"/>
          <w:divBdr>
            <w:top w:val="none" w:sz="0" w:space="0" w:color="auto"/>
            <w:left w:val="none" w:sz="0" w:space="0" w:color="auto"/>
            <w:bottom w:val="none" w:sz="0" w:space="0" w:color="auto"/>
            <w:right w:val="none" w:sz="0" w:space="0" w:color="auto"/>
          </w:divBdr>
        </w:div>
        <w:div w:id="718363792">
          <w:marLeft w:val="0"/>
          <w:marRight w:val="0"/>
          <w:marTop w:val="0"/>
          <w:marBottom w:val="0"/>
          <w:divBdr>
            <w:top w:val="none" w:sz="0" w:space="0" w:color="auto"/>
            <w:left w:val="none" w:sz="0" w:space="0" w:color="auto"/>
            <w:bottom w:val="none" w:sz="0" w:space="0" w:color="auto"/>
            <w:right w:val="none" w:sz="0" w:space="0" w:color="auto"/>
          </w:divBdr>
        </w:div>
        <w:div w:id="376856235">
          <w:marLeft w:val="0"/>
          <w:marRight w:val="0"/>
          <w:marTop w:val="0"/>
          <w:marBottom w:val="0"/>
          <w:divBdr>
            <w:top w:val="none" w:sz="0" w:space="0" w:color="auto"/>
            <w:left w:val="none" w:sz="0" w:space="0" w:color="auto"/>
            <w:bottom w:val="none" w:sz="0" w:space="0" w:color="auto"/>
            <w:right w:val="none" w:sz="0" w:space="0" w:color="auto"/>
          </w:divBdr>
        </w:div>
        <w:div w:id="1606693173">
          <w:marLeft w:val="0"/>
          <w:marRight w:val="0"/>
          <w:marTop w:val="0"/>
          <w:marBottom w:val="0"/>
          <w:divBdr>
            <w:top w:val="none" w:sz="0" w:space="0" w:color="auto"/>
            <w:left w:val="none" w:sz="0" w:space="0" w:color="auto"/>
            <w:bottom w:val="none" w:sz="0" w:space="0" w:color="auto"/>
            <w:right w:val="none" w:sz="0" w:space="0" w:color="auto"/>
          </w:divBdr>
        </w:div>
        <w:div w:id="1262568217">
          <w:marLeft w:val="0"/>
          <w:marRight w:val="0"/>
          <w:marTop w:val="0"/>
          <w:marBottom w:val="0"/>
          <w:divBdr>
            <w:top w:val="none" w:sz="0" w:space="0" w:color="auto"/>
            <w:left w:val="none" w:sz="0" w:space="0" w:color="auto"/>
            <w:bottom w:val="none" w:sz="0" w:space="0" w:color="auto"/>
            <w:right w:val="none" w:sz="0" w:space="0" w:color="auto"/>
          </w:divBdr>
        </w:div>
        <w:div w:id="704525677">
          <w:marLeft w:val="0"/>
          <w:marRight w:val="0"/>
          <w:marTop w:val="0"/>
          <w:marBottom w:val="0"/>
          <w:divBdr>
            <w:top w:val="none" w:sz="0" w:space="0" w:color="auto"/>
            <w:left w:val="none" w:sz="0" w:space="0" w:color="auto"/>
            <w:bottom w:val="none" w:sz="0" w:space="0" w:color="auto"/>
            <w:right w:val="none" w:sz="0" w:space="0" w:color="auto"/>
          </w:divBdr>
        </w:div>
        <w:div w:id="551773550">
          <w:marLeft w:val="0"/>
          <w:marRight w:val="0"/>
          <w:marTop w:val="0"/>
          <w:marBottom w:val="0"/>
          <w:divBdr>
            <w:top w:val="none" w:sz="0" w:space="0" w:color="auto"/>
            <w:left w:val="none" w:sz="0" w:space="0" w:color="auto"/>
            <w:bottom w:val="none" w:sz="0" w:space="0" w:color="auto"/>
            <w:right w:val="none" w:sz="0" w:space="0" w:color="auto"/>
          </w:divBdr>
        </w:div>
        <w:div w:id="1467432053">
          <w:marLeft w:val="0"/>
          <w:marRight w:val="0"/>
          <w:marTop w:val="0"/>
          <w:marBottom w:val="0"/>
          <w:divBdr>
            <w:top w:val="none" w:sz="0" w:space="0" w:color="auto"/>
            <w:left w:val="none" w:sz="0" w:space="0" w:color="auto"/>
            <w:bottom w:val="none" w:sz="0" w:space="0" w:color="auto"/>
            <w:right w:val="none" w:sz="0" w:space="0" w:color="auto"/>
          </w:divBdr>
        </w:div>
        <w:div w:id="2105101962">
          <w:marLeft w:val="0"/>
          <w:marRight w:val="0"/>
          <w:marTop w:val="0"/>
          <w:marBottom w:val="0"/>
          <w:divBdr>
            <w:top w:val="none" w:sz="0" w:space="0" w:color="auto"/>
            <w:left w:val="none" w:sz="0" w:space="0" w:color="auto"/>
            <w:bottom w:val="none" w:sz="0" w:space="0" w:color="auto"/>
            <w:right w:val="none" w:sz="0" w:space="0" w:color="auto"/>
          </w:divBdr>
        </w:div>
        <w:div w:id="406072399">
          <w:marLeft w:val="0"/>
          <w:marRight w:val="0"/>
          <w:marTop w:val="0"/>
          <w:marBottom w:val="0"/>
          <w:divBdr>
            <w:top w:val="none" w:sz="0" w:space="0" w:color="auto"/>
            <w:left w:val="none" w:sz="0" w:space="0" w:color="auto"/>
            <w:bottom w:val="none" w:sz="0" w:space="0" w:color="auto"/>
            <w:right w:val="none" w:sz="0" w:space="0" w:color="auto"/>
          </w:divBdr>
        </w:div>
        <w:div w:id="1725517315">
          <w:marLeft w:val="0"/>
          <w:marRight w:val="0"/>
          <w:marTop w:val="0"/>
          <w:marBottom w:val="0"/>
          <w:divBdr>
            <w:top w:val="none" w:sz="0" w:space="0" w:color="auto"/>
            <w:left w:val="none" w:sz="0" w:space="0" w:color="auto"/>
            <w:bottom w:val="none" w:sz="0" w:space="0" w:color="auto"/>
            <w:right w:val="none" w:sz="0" w:space="0" w:color="auto"/>
          </w:divBdr>
        </w:div>
        <w:div w:id="1841583648">
          <w:marLeft w:val="0"/>
          <w:marRight w:val="0"/>
          <w:marTop w:val="0"/>
          <w:marBottom w:val="0"/>
          <w:divBdr>
            <w:top w:val="none" w:sz="0" w:space="0" w:color="auto"/>
            <w:left w:val="none" w:sz="0" w:space="0" w:color="auto"/>
            <w:bottom w:val="none" w:sz="0" w:space="0" w:color="auto"/>
            <w:right w:val="none" w:sz="0" w:space="0" w:color="auto"/>
          </w:divBdr>
        </w:div>
        <w:div w:id="455636510">
          <w:marLeft w:val="0"/>
          <w:marRight w:val="0"/>
          <w:marTop w:val="0"/>
          <w:marBottom w:val="0"/>
          <w:divBdr>
            <w:top w:val="none" w:sz="0" w:space="0" w:color="auto"/>
            <w:left w:val="none" w:sz="0" w:space="0" w:color="auto"/>
            <w:bottom w:val="none" w:sz="0" w:space="0" w:color="auto"/>
            <w:right w:val="none" w:sz="0" w:space="0" w:color="auto"/>
          </w:divBdr>
        </w:div>
        <w:div w:id="35042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9.formsite.com/ekreeger/form290/index.html" TargetMode="External"/><Relationship Id="rId3" Type="http://schemas.openxmlformats.org/officeDocument/2006/relationships/settings" Target="settings.xml"/><Relationship Id="rId7" Type="http://schemas.openxmlformats.org/officeDocument/2006/relationships/hyperlink" Target="https://www.apdaparkinson.org/apda-symptom-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apdaparkinson.org/apda-symptom-track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daparkinson.org/what-is-parkinsons/diagno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2020-07-11T15:03:00Z</dcterms:created>
  <dcterms:modified xsi:type="dcterms:W3CDTF">2020-07-11T15:10:00Z</dcterms:modified>
</cp:coreProperties>
</file>