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092C" w14:textId="18860401" w:rsidR="00822FF9" w:rsidRPr="00822FF9" w:rsidRDefault="00822FF9" w:rsidP="00822FF9">
      <w:pPr>
        <w:jc w:val="center"/>
        <w:rPr>
          <w:b/>
          <w:bCs/>
        </w:rPr>
      </w:pPr>
      <w:r w:rsidRPr="00822FF9">
        <w:rPr>
          <w:b/>
          <w:bCs/>
        </w:rPr>
        <w:t>CAREGIVER SELF-CARE: CARING FOR YOU</w:t>
      </w:r>
    </w:p>
    <w:p w14:paraId="0ED5915D" w14:textId="77777777" w:rsidR="00822FF9" w:rsidRPr="00822FF9" w:rsidRDefault="00822FF9" w:rsidP="00822FF9">
      <w:r w:rsidRPr="00822FF9">
        <w:rPr>
          <w:i/>
          <w:iCs/>
        </w:rPr>
        <w:t>By Family Caregiver Alliance</w:t>
      </w:r>
    </w:p>
    <w:p w14:paraId="32364EFD" w14:textId="77777777" w:rsidR="00822FF9" w:rsidRPr="00822FF9" w:rsidRDefault="00822FF9" w:rsidP="00822FF9">
      <w:pPr>
        <w:rPr>
          <w:b/>
          <w:bCs/>
        </w:rPr>
      </w:pPr>
      <w:r w:rsidRPr="00822FF9">
        <w:rPr>
          <w:b/>
          <w:bCs/>
          <w:i/>
          <w:iCs/>
        </w:rPr>
        <w:t>The care you give to yourself is the care you give to your loved one.</w:t>
      </w:r>
    </w:p>
    <w:p w14:paraId="68810E35" w14:textId="77777777" w:rsidR="00822FF9" w:rsidRPr="00822FF9" w:rsidRDefault="00822FF9" w:rsidP="00822FF9">
      <w:r w:rsidRPr="00822FF9">
        <w:t>Keep these simple steps and strategies in mind to ensure that you as a caregiver find time and resources to take care of yourself.</w:t>
      </w:r>
    </w:p>
    <w:p w14:paraId="3A0B0057" w14:textId="77777777" w:rsidR="00822FF9" w:rsidRPr="00822FF9" w:rsidRDefault="00822FF9" w:rsidP="00822FF9">
      <w:pPr>
        <w:numPr>
          <w:ilvl w:val="0"/>
          <w:numId w:val="1"/>
        </w:numPr>
      </w:pPr>
      <w:r w:rsidRPr="00822FF9">
        <w:t>Learn about the disease your loved one has. Find out about what is happening now and what will happen in the future with this disease. The more you know, the more you will be able to plan.</w:t>
      </w:r>
      <w:r w:rsidRPr="00822FF9">
        <w:br/>
        <w:t> </w:t>
      </w:r>
    </w:p>
    <w:p w14:paraId="5318D176" w14:textId="77777777" w:rsidR="00822FF9" w:rsidRPr="00822FF9" w:rsidRDefault="00822FF9" w:rsidP="00822FF9">
      <w:pPr>
        <w:numPr>
          <w:ilvl w:val="0"/>
          <w:numId w:val="1"/>
        </w:numPr>
      </w:pPr>
      <w:r w:rsidRPr="00822FF9">
        <w:t>Use community resources. The more you let these services help you, the less </w:t>
      </w:r>
      <w:r w:rsidRPr="00822FF9">
        <w:rPr>
          <w:u w:val="single"/>
        </w:rPr>
        <w:t>you</w:t>
      </w:r>
      <w:r w:rsidRPr="00822FF9">
        <w:t> </w:t>
      </w:r>
      <w:proofErr w:type="gramStart"/>
      <w:r w:rsidRPr="00822FF9">
        <w:t>have to</w:t>
      </w:r>
      <w:proofErr w:type="gramEnd"/>
      <w:r w:rsidRPr="00822FF9">
        <w:t xml:space="preserve"> do. There are places to get help:</w:t>
      </w:r>
    </w:p>
    <w:p w14:paraId="7A287D1F" w14:textId="77777777" w:rsidR="00822FF9" w:rsidRPr="00822FF9" w:rsidRDefault="00822FF9" w:rsidP="00822FF9">
      <w:pPr>
        <w:numPr>
          <w:ilvl w:val="1"/>
          <w:numId w:val="1"/>
        </w:numPr>
      </w:pPr>
      <w:r w:rsidRPr="00822FF9">
        <w:t>Your local Area Agency on Aging</w:t>
      </w:r>
    </w:p>
    <w:p w14:paraId="7E55059E" w14:textId="77777777" w:rsidR="00822FF9" w:rsidRPr="00822FF9" w:rsidRDefault="00822FF9" w:rsidP="00822FF9">
      <w:pPr>
        <w:numPr>
          <w:ilvl w:val="1"/>
          <w:numId w:val="1"/>
        </w:numPr>
      </w:pPr>
      <w:r w:rsidRPr="00822FF9">
        <w:t>Paratransit</w:t>
      </w:r>
    </w:p>
    <w:p w14:paraId="1EC58C3D" w14:textId="77777777" w:rsidR="00822FF9" w:rsidRPr="00822FF9" w:rsidRDefault="00822FF9" w:rsidP="00822FF9">
      <w:pPr>
        <w:numPr>
          <w:ilvl w:val="1"/>
          <w:numId w:val="1"/>
        </w:numPr>
      </w:pPr>
      <w:r w:rsidRPr="00822FF9">
        <w:t>Meals on Wheels</w:t>
      </w:r>
    </w:p>
    <w:p w14:paraId="1BA1D428" w14:textId="77777777" w:rsidR="00822FF9" w:rsidRPr="00822FF9" w:rsidRDefault="00822FF9" w:rsidP="00822FF9">
      <w:pPr>
        <w:numPr>
          <w:ilvl w:val="1"/>
          <w:numId w:val="1"/>
        </w:numPr>
      </w:pPr>
      <w:r w:rsidRPr="00822FF9">
        <w:t>Day care programs</w:t>
      </w:r>
    </w:p>
    <w:p w14:paraId="2A54CDC3" w14:textId="77777777" w:rsidR="00822FF9" w:rsidRPr="00822FF9" w:rsidRDefault="00822FF9" w:rsidP="00822FF9">
      <w:pPr>
        <w:numPr>
          <w:ilvl w:val="1"/>
          <w:numId w:val="1"/>
        </w:numPr>
      </w:pPr>
      <w:r w:rsidRPr="00822FF9">
        <w:t>Support groups</w:t>
      </w:r>
    </w:p>
    <w:p w14:paraId="12667368" w14:textId="77777777" w:rsidR="00822FF9" w:rsidRPr="00822FF9" w:rsidRDefault="00822FF9" w:rsidP="00822FF9">
      <w:pPr>
        <w:numPr>
          <w:ilvl w:val="0"/>
          <w:numId w:val="2"/>
        </w:numPr>
      </w:pPr>
      <w:r w:rsidRPr="00822FF9">
        <w:t xml:space="preserve">Take a break from caregiving. Make a date to go to the movies, take a walk, meet a friend for lunch. Everyone needs to get out of the house once in </w:t>
      </w:r>
      <w:proofErr w:type="spellStart"/>
      <w:r w:rsidRPr="00822FF9">
        <w:t>awhile</w:t>
      </w:r>
      <w:proofErr w:type="spellEnd"/>
      <w:r w:rsidRPr="00822FF9">
        <w:t>. Do something not related to caregiving.</w:t>
      </w:r>
      <w:r w:rsidRPr="00822FF9">
        <w:br/>
        <w:t> </w:t>
      </w:r>
    </w:p>
    <w:p w14:paraId="7F660DC8" w14:textId="77777777" w:rsidR="00822FF9" w:rsidRPr="00822FF9" w:rsidRDefault="00822FF9" w:rsidP="00822FF9">
      <w:pPr>
        <w:numPr>
          <w:ilvl w:val="0"/>
          <w:numId w:val="2"/>
        </w:numPr>
      </w:pPr>
      <w:r w:rsidRPr="00822FF9">
        <w:t>Get support. Attend a support group, have a buddy you can call just to let off steam and complain. Depression is treatable. Talk to your doctor about it. Or seek counseling.</w:t>
      </w:r>
      <w:r w:rsidRPr="00822FF9">
        <w:br/>
        <w:t> </w:t>
      </w:r>
    </w:p>
    <w:p w14:paraId="092BA9EB" w14:textId="77777777" w:rsidR="00822FF9" w:rsidRPr="00822FF9" w:rsidRDefault="00822FF9" w:rsidP="00822FF9">
      <w:pPr>
        <w:numPr>
          <w:ilvl w:val="0"/>
          <w:numId w:val="2"/>
        </w:numPr>
      </w:pPr>
      <w:r w:rsidRPr="00822FF9">
        <w:t>Practice communication and behavior management skills if you are caring for someone with dementia. This will make your job easier. Learn how to do this by taking a class or researching online. The best communication strategies are often not intuitive.</w:t>
      </w:r>
      <w:r w:rsidRPr="00822FF9">
        <w:br/>
        <w:t> </w:t>
      </w:r>
    </w:p>
    <w:p w14:paraId="6B226460" w14:textId="77777777" w:rsidR="00822FF9" w:rsidRPr="00822FF9" w:rsidRDefault="00822FF9" w:rsidP="00822FF9">
      <w:pPr>
        <w:numPr>
          <w:ilvl w:val="0"/>
          <w:numId w:val="2"/>
        </w:numPr>
      </w:pPr>
      <w:r w:rsidRPr="00822FF9">
        <w:lastRenderedPageBreak/>
        <w:t>Relax. Read a book, meditate, pray, garden, knit, get a massage, take a long bath.</w:t>
      </w:r>
      <w:r w:rsidRPr="00822FF9">
        <w:br/>
        <w:t> </w:t>
      </w:r>
    </w:p>
    <w:p w14:paraId="2171A612" w14:textId="77777777" w:rsidR="00822FF9" w:rsidRPr="00822FF9" w:rsidRDefault="00822FF9" w:rsidP="00822FF9">
      <w:pPr>
        <w:numPr>
          <w:ilvl w:val="0"/>
          <w:numId w:val="2"/>
        </w:numPr>
      </w:pPr>
      <w:r w:rsidRPr="00822FF9">
        <w:t>Take care of </w:t>
      </w:r>
      <w:r w:rsidRPr="00822FF9">
        <w:rPr>
          <w:u w:val="single"/>
        </w:rPr>
        <w:t>your</w:t>
      </w:r>
      <w:r w:rsidRPr="00822FF9">
        <w:t xml:space="preserve"> health. Go to the doctor, get routine </w:t>
      </w:r>
      <w:proofErr w:type="gramStart"/>
      <w:r w:rsidRPr="00822FF9">
        <w:t>exams</w:t>
      </w:r>
      <w:proofErr w:type="gramEnd"/>
      <w:r w:rsidRPr="00822FF9">
        <w:t xml:space="preserve"> and flu shots, get enough sleep, and eat your fruits and vegetables.</w:t>
      </w:r>
      <w:r w:rsidRPr="00822FF9">
        <w:br/>
        <w:t> </w:t>
      </w:r>
    </w:p>
    <w:p w14:paraId="1FFCC94C" w14:textId="77777777" w:rsidR="00822FF9" w:rsidRPr="00822FF9" w:rsidRDefault="00822FF9" w:rsidP="00822FF9">
      <w:pPr>
        <w:numPr>
          <w:ilvl w:val="0"/>
          <w:numId w:val="2"/>
        </w:numPr>
      </w:pPr>
      <w:r w:rsidRPr="00822FF9">
        <w:t>Ask for and </w:t>
      </w:r>
      <w:r w:rsidRPr="00822FF9">
        <w:rPr>
          <w:b/>
          <w:bCs/>
        </w:rPr>
        <w:t>accept</w:t>
      </w:r>
      <w:r w:rsidRPr="00822FF9">
        <w:t> help when offered. No one can do this alone.</w:t>
      </w:r>
      <w:r w:rsidRPr="00822FF9">
        <w:br/>
        <w:t> </w:t>
      </w:r>
    </w:p>
    <w:p w14:paraId="3FC32A66" w14:textId="77777777" w:rsidR="00822FF9" w:rsidRPr="00822FF9" w:rsidRDefault="00822FF9" w:rsidP="00822FF9">
      <w:pPr>
        <w:numPr>
          <w:ilvl w:val="0"/>
          <w:numId w:val="2"/>
        </w:numPr>
      </w:pPr>
      <w:r w:rsidRPr="00822FF9">
        <w:t xml:space="preserve">Change “guilt” to “regret.” Guilt is you did something </w:t>
      </w:r>
      <w:proofErr w:type="gramStart"/>
      <w:r w:rsidRPr="00822FF9">
        <w:t>wrong,</w:t>
      </w:r>
      <w:proofErr w:type="gramEnd"/>
      <w:r w:rsidRPr="00822FF9">
        <w:t xml:space="preserve"> regret is that you are in a difficult situation and sometimes you have to make difficult decisions, but they are not wrong.</w:t>
      </w:r>
      <w:r w:rsidRPr="00822FF9">
        <w:br/>
        <w:t> </w:t>
      </w:r>
    </w:p>
    <w:p w14:paraId="3D3E50F7" w14:textId="77777777" w:rsidR="00822FF9" w:rsidRPr="00822FF9" w:rsidRDefault="00822FF9" w:rsidP="00822FF9">
      <w:pPr>
        <w:numPr>
          <w:ilvl w:val="0"/>
          <w:numId w:val="2"/>
        </w:numPr>
      </w:pPr>
      <w:r w:rsidRPr="00822FF9">
        <w:t>Forgive yourself—often. You cannot be a perfect caregiver, all day, every day.</w:t>
      </w:r>
      <w:r w:rsidRPr="00822FF9">
        <w:br/>
        <w:t> </w:t>
      </w:r>
    </w:p>
    <w:p w14:paraId="1AB4D944" w14:textId="77777777" w:rsidR="00822FF9" w:rsidRPr="00822FF9" w:rsidRDefault="00822FF9" w:rsidP="00822FF9">
      <w:pPr>
        <w:numPr>
          <w:ilvl w:val="0"/>
          <w:numId w:val="2"/>
        </w:numPr>
      </w:pPr>
      <w:r w:rsidRPr="00822FF9">
        <w:t xml:space="preserve">Laugh. Find ways to keep your sense of humor </w:t>
      </w:r>
      <w:proofErr w:type="gramStart"/>
      <w:r w:rsidRPr="00822FF9">
        <w:t>on a daily basis</w:t>
      </w:r>
      <w:proofErr w:type="gramEnd"/>
      <w:r w:rsidRPr="00822FF9">
        <w:t>. Watch comedies, practice laughter yoga, share jokes with friends.</w:t>
      </w:r>
    </w:p>
    <w:p w14:paraId="26FFCEC3" w14:textId="77777777" w:rsidR="00822FF9" w:rsidRPr="00822FF9" w:rsidRDefault="00822FF9" w:rsidP="00822FF9">
      <w:r w:rsidRPr="00822FF9">
        <w:pict w14:anchorId="5FDFB058">
          <v:rect id="_x0000_i1025" style="width:15in;height:.75pt" o:hrpct="0" o:hralign="center" o:hrstd="t" o:hrnoshade="t" o:hr="t" fillcolor="#9e9e9e" stroked="f"/>
        </w:pict>
      </w:r>
    </w:p>
    <w:p w14:paraId="3EABC623" w14:textId="77777777" w:rsidR="00822FF9" w:rsidRPr="00822FF9" w:rsidRDefault="00822FF9" w:rsidP="00822FF9">
      <w:r w:rsidRPr="00822FF9">
        <w:rPr>
          <w:b/>
          <w:bCs/>
        </w:rPr>
        <w:t>Source URL:</w:t>
      </w:r>
      <w:r w:rsidRPr="00822FF9">
        <w:t> https://www.caregiver.org/caregiver-self-care-caring-you</w:t>
      </w:r>
    </w:p>
    <w:p w14:paraId="4241F40C"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23D2C"/>
    <w:multiLevelType w:val="multilevel"/>
    <w:tmpl w:val="11EE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972B2"/>
    <w:multiLevelType w:val="multilevel"/>
    <w:tmpl w:val="EEF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F9"/>
    <w:rsid w:val="006875AF"/>
    <w:rsid w:val="0082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4796"/>
  <w15:chartTrackingRefBased/>
  <w15:docId w15:val="{861D7B24-EDC8-4363-8F6C-989A66B8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936651">
      <w:bodyDiv w:val="1"/>
      <w:marLeft w:val="0"/>
      <w:marRight w:val="0"/>
      <w:marTop w:val="0"/>
      <w:marBottom w:val="0"/>
      <w:divBdr>
        <w:top w:val="none" w:sz="0" w:space="0" w:color="auto"/>
        <w:left w:val="none" w:sz="0" w:space="0" w:color="auto"/>
        <w:bottom w:val="none" w:sz="0" w:space="0" w:color="auto"/>
        <w:right w:val="none" w:sz="0" w:space="0" w:color="auto"/>
      </w:divBdr>
      <w:divsChild>
        <w:div w:id="971519120">
          <w:marLeft w:val="0"/>
          <w:marRight w:val="0"/>
          <w:marTop w:val="0"/>
          <w:marBottom w:val="0"/>
          <w:divBdr>
            <w:top w:val="none" w:sz="0" w:space="0" w:color="auto"/>
            <w:left w:val="none" w:sz="0" w:space="0" w:color="auto"/>
            <w:bottom w:val="none" w:sz="0" w:space="0" w:color="auto"/>
            <w:right w:val="none" w:sz="0" w:space="0" w:color="auto"/>
          </w:divBdr>
          <w:divsChild>
            <w:div w:id="387412708">
              <w:marLeft w:val="0"/>
              <w:marRight w:val="0"/>
              <w:marTop w:val="0"/>
              <w:marBottom w:val="0"/>
              <w:divBdr>
                <w:top w:val="none" w:sz="0" w:space="0" w:color="auto"/>
                <w:left w:val="none" w:sz="0" w:space="0" w:color="auto"/>
                <w:bottom w:val="none" w:sz="0" w:space="0" w:color="auto"/>
                <w:right w:val="none" w:sz="0" w:space="0" w:color="auto"/>
              </w:divBdr>
              <w:divsChild>
                <w:div w:id="312950982">
                  <w:marLeft w:val="0"/>
                  <w:marRight w:val="0"/>
                  <w:marTop w:val="0"/>
                  <w:marBottom w:val="0"/>
                  <w:divBdr>
                    <w:top w:val="none" w:sz="0" w:space="0" w:color="auto"/>
                    <w:left w:val="none" w:sz="0" w:space="0" w:color="auto"/>
                    <w:bottom w:val="none" w:sz="0" w:space="0" w:color="auto"/>
                    <w:right w:val="none" w:sz="0" w:space="0" w:color="auto"/>
                  </w:divBdr>
                  <w:divsChild>
                    <w:div w:id="1740518132">
                      <w:marLeft w:val="0"/>
                      <w:marRight w:val="0"/>
                      <w:marTop w:val="0"/>
                      <w:marBottom w:val="0"/>
                      <w:divBdr>
                        <w:top w:val="none" w:sz="0" w:space="0" w:color="auto"/>
                        <w:left w:val="none" w:sz="0" w:space="0" w:color="auto"/>
                        <w:bottom w:val="none" w:sz="0" w:space="0" w:color="auto"/>
                        <w:right w:val="none" w:sz="0" w:space="0" w:color="auto"/>
                      </w:divBdr>
                      <w:divsChild>
                        <w:div w:id="1435056855">
                          <w:marLeft w:val="0"/>
                          <w:marRight w:val="0"/>
                          <w:marTop w:val="0"/>
                          <w:marBottom w:val="0"/>
                          <w:divBdr>
                            <w:top w:val="none" w:sz="0" w:space="0" w:color="auto"/>
                            <w:left w:val="none" w:sz="0" w:space="0" w:color="auto"/>
                            <w:bottom w:val="none" w:sz="0" w:space="0" w:color="auto"/>
                            <w:right w:val="none" w:sz="0" w:space="0" w:color="auto"/>
                          </w:divBdr>
                          <w:divsChild>
                            <w:div w:id="433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7772">
                      <w:marLeft w:val="0"/>
                      <w:marRight w:val="0"/>
                      <w:marTop w:val="0"/>
                      <w:marBottom w:val="0"/>
                      <w:divBdr>
                        <w:top w:val="none" w:sz="0" w:space="0" w:color="auto"/>
                        <w:left w:val="none" w:sz="0" w:space="0" w:color="auto"/>
                        <w:bottom w:val="none" w:sz="0" w:space="0" w:color="auto"/>
                        <w:right w:val="none" w:sz="0" w:space="0" w:color="auto"/>
                      </w:divBdr>
                      <w:divsChild>
                        <w:div w:id="32538604">
                          <w:marLeft w:val="0"/>
                          <w:marRight w:val="0"/>
                          <w:marTop w:val="0"/>
                          <w:marBottom w:val="0"/>
                          <w:divBdr>
                            <w:top w:val="none" w:sz="0" w:space="0" w:color="auto"/>
                            <w:left w:val="none" w:sz="0" w:space="0" w:color="auto"/>
                            <w:bottom w:val="none" w:sz="0" w:space="0" w:color="auto"/>
                            <w:right w:val="none" w:sz="0" w:space="0" w:color="auto"/>
                          </w:divBdr>
                          <w:divsChild>
                            <w:div w:id="9601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2020-07-10T23:44:00Z</dcterms:created>
  <dcterms:modified xsi:type="dcterms:W3CDTF">2020-07-10T23:51:00Z</dcterms:modified>
</cp:coreProperties>
</file>